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642FF" w14:textId="77777777" w:rsidR="00081E68" w:rsidRPr="00081E68" w:rsidRDefault="00081E68" w:rsidP="00081E68">
      <w:pPr>
        <w:shd w:val="clear" w:color="auto" w:fill="FFFFFF"/>
        <w:spacing w:after="150" w:line="360" w:lineRule="atLeast"/>
        <w:jc w:val="center"/>
        <w:outlineLvl w:val="2"/>
        <w:rPr>
          <w:rFonts w:ascii="Helvetica" w:eastAsia="Times New Roman" w:hAnsi="Helvetica" w:cs="Helvetica"/>
          <w:b/>
          <w:bCs/>
          <w:color w:val="1E283A"/>
          <w:sz w:val="27"/>
          <w:szCs w:val="27"/>
          <w:lang w:eastAsia="ru-RU"/>
        </w:rPr>
      </w:pPr>
      <w:r w:rsidRPr="00081E68">
        <w:rPr>
          <w:rFonts w:ascii="Helvetica" w:eastAsia="Times New Roman" w:hAnsi="Helvetica" w:cs="Helvetica"/>
          <w:b/>
          <w:bCs/>
          <w:color w:val="1E283A"/>
          <w:sz w:val="27"/>
          <w:szCs w:val="27"/>
          <w:lang w:eastAsia="ru-RU"/>
        </w:rPr>
        <w:t>Договор</w:t>
      </w:r>
    </w:p>
    <w:p w14:paraId="08F4F4FA" w14:textId="77777777" w:rsidR="00081E68" w:rsidRPr="00081E68" w:rsidRDefault="00081E68" w:rsidP="00081E68">
      <w:pPr>
        <w:shd w:val="clear" w:color="auto" w:fill="FFFFFF"/>
        <w:spacing w:after="150" w:line="360" w:lineRule="atLeast"/>
        <w:jc w:val="center"/>
        <w:outlineLvl w:val="2"/>
        <w:rPr>
          <w:rFonts w:ascii="Helvetica" w:eastAsia="Times New Roman" w:hAnsi="Helvetica" w:cs="Helvetica"/>
          <w:b/>
          <w:bCs/>
          <w:color w:val="1E283A"/>
          <w:sz w:val="27"/>
          <w:szCs w:val="27"/>
          <w:lang w:eastAsia="ru-RU"/>
        </w:rPr>
      </w:pPr>
      <w:r w:rsidRPr="00081E68">
        <w:rPr>
          <w:rFonts w:ascii="Helvetica" w:eastAsia="Times New Roman" w:hAnsi="Helvetica" w:cs="Helvetica"/>
          <w:b/>
          <w:bCs/>
          <w:color w:val="1E283A"/>
          <w:sz w:val="27"/>
          <w:szCs w:val="27"/>
          <w:lang w:eastAsia="ru-RU"/>
        </w:rPr>
        <w:t>аренды земельного участка с последующим выкупом</w:t>
      </w:r>
    </w:p>
    <w:p w14:paraId="3866C11C" w14:textId="7403A1D7" w:rsidR="00081E68" w:rsidRPr="00081E68" w:rsidRDefault="00081E68" w:rsidP="00081E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Город</w:t>
      </w:r>
      <w:r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 xml:space="preserve"> П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 xml:space="preserve">авловск                                                                       </w:t>
      </w:r>
      <w:r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«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04» февраля 20</w:t>
      </w:r>
      <w:r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 xml:space="preserve">18 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года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Мы, гражданка (-</w:t>
      </w:r>
      <w:proofErr w:type="spellStart"/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нин</w:t>
      </w:r>
      <w:proofErr w:type="spellEnd"/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) Иванов Иван Иванович, паспорт 6708 749307 выдан Отделом Внутренних Дел г. Павловск 16.03.2018 (данные паспорта), именуемая (-</w:t>
      </w:r>
      <w:proofErr w:type="spellStart"/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ый</w:t>
      </w:r>
      <w:proofErr w:type="spellEnd"/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) в</w:t>
      </w:r>
      <w:r w:rsidR="00B31C41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 xml:space="preserve"> тексте Соглашения «Аренд</w:t>
      </w:r>
      <w:r w:rsidR="00E37EA1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атор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», с одной стороны, и</w:t>
      </w:r>
      <w:r w:rsidR="00E50021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 xml:space="preserve"> глава администрации г. Павловск в лице </w:t>
      </w:r>
      <w:proofErr w:type="spellStart"/>
      <w:r w:rsidR="00E50021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Бабинцева</w:t>
      </w:r>
      <w:proofErr w:type="spellEnd"/>
      <w:r w:rsidR="00E50021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 xml:space="preserve"> С. В.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, в дальнейшем в тексте Согла</w:t>
      </w:r>
      <w:r w:rsidR="00E37EA1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шения именуемый (-</w:t>
      </w:r>
      <w:proofErr w:type="spellStart"/>
      <w:r w:rsidR="00E37EA1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ая</w:t>
      </w:r>
      <w:proofErr w:type="spellEnd"/>
      <w:r w:rsidR="00E37EA1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) «Арендодатель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», заключили Соглаш</w:t>
      </w:r>
      <w:bookmarkStart w:id="0" w:name="_GoBack"/>
      <w:bookmarkEnd w:id="0"/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ение о следующем: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1. Общие положения.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1.1. Арендодатель, выступающий собственником земли, передает в аренду участок земли (кадастровый номер 46:25:0203006:458) Арендатору, а Арендатор, в свою очередь, обязуется принять этот участок земли.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1.2. Арендодатель земли гарантирует, что передаваемый участок земли не имеет обременений и свободен от притязаний третьих лиц.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1.3. Арендованная земля становится собственностью Арендатора по истечении действия Соглашения при условии выполнения Арендатором всех финансовых обязательств, предусмотренных п. 4 договора. Досрочный переход собственности на арендуемый участок земли возможен при досрочном исполнении Арендатором всех финансовых обязательств, предусмотренных пунктом 4 договора.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2. Срок Соглашения.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2.1. Соглашение заключается на три года (количество месяцев или лет). Действие договора начинается с даты его государственной регистрации.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 Права, обязанности сторон.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3.1. Арендатор земли вправе: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3.1.1. Досрочно вносить авансовые арендные платежи.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3.1.2. Передавать арендованный участок земли в субаренду либо безвозмездное пользование.</w:t>
      </w:r>
    </w:p>
    <w:p w14:paraId="590B220B" w14:textId="69F268B0" w:rsidR="00081E68" w:rsidRPr="00081E68" w:rsidRDefault="00081E68" w:rsidP="00081E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3.1.3. По собственной инициативе отказаться от аренды участка земли с условием письменного извещения Арендодателя за две недели.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3.1.4. Выполнять на арендованной земле любые виды работ, включая строительные работы, возведение построек с соблюдением противопожарных мер.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3.1.5. Осуществлять эксплуатацию и подсоединение требуемых коммуникаций и оборудования на участке земли.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3.1.6. Все требуемые согласования для строительства и (или) подсоединения коммуникаций выполняются самостоятельно Арендатором.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3.2. Арендатор участка земли обязан: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3.2.1. Принять участок земли, выступающий предметом настоящего Соглашения, по Акту приема-передачи.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3.2.2. Эксплуатировать арендованную землю в соответствии с ее разрешенным пользованием и целевым назначением.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3.2.3. Своевременно оплачивать установленные арендные платежи.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3.3. Арендодатель земли вправе: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3.3.1. Своевременно и в полном объеме получать арендные и другие, предусматриваемые Соглашением платежи.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3.4. Арендодатель земли обязан: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3.4.1. Передать Арендатору участок земли, свободный от прав третьих лиц, в течение 15 (пятнадцати) календарных дней с момента оформления Соглашения.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3.4.2. Оказывать Арендатору содействие при получении требуемых разрешений, касающихся реализации прав по Соглашению, а также предоставлять необходимую для этого документацию.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lastRenderedPageBreak/>
        <w:t>4. Арендная плата и расчеты.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 xml:space="preserve">4.1. Арендные платежи подлежат ежемесячной выплате в размере 10000 (десяти тысяч) рублей, начиная с даты регистрации договорной документации в подразделении </w:t>
      </w:r>
      <w:proofErr w:type="spellStart"/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Росреестра</w:t>
      </w:r>
      <w:proofErr w:type="spellEnd"/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4.2. Арендная плата перечисляется на лицевой счет Арендодателя до 15 числа каждого календарного месяца.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4.3. Сумма арендных платежей, установленная Соглашением, не подлежит изменению Сторонами, за исключением случая, указанного в п. 4.4. Соглашения.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4.4. При повышении налоговых платежей за землю Арендодатель вправе повысить годовую арендную плату на сумму увеличения налога с пропорциональным повышением ежемесячных арендных платежей.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4.5. Арендные платежи могут выплачиваться Арендатором как единой платежной суммой, так и несколькими платежами в течение срока, установленного п. 4.2. настоящего Соглашения.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4.6. Арендатор обязан выплатить Арендодателю выкупную стоимость арендуемого участка земли в размере 1000000 (одного миллиона) рублей по истечении срока Соглашения или в течение срока его действия, но не ранее чем через один год.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4.7. При досрочном погашении Арендатором выкупной цены участка земли он освобождается от дальнейшей выплаты арендных платежей.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4.8. В платежи за аренду участка земли не включаются платежи за коммунальные и эксплуатационные услуги, которые подлежат оплате Арендатором за свой счет.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5. Изменение условий, расторжение Соглашения.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5.1. Стороны могут вносить в Соглашение любые согласованные дополнения и изменения, которые должны оформляться в письменном виде и подписываться сторонами. Приложения, оформленные с соблюдением условий настоящего Соглашения, становятся его неотъемлемой частью с даты их государственной регистрации.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5.2. Соглашение может быть расторгнуто Арендатором в любое время с соблюдением условий п. 3.1.3.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5.3. Договор может расторгаться сторонами по взаимному согласию.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5.4. Арендодатель вправе расторгнуть Соглашение в одностороннем порядке только в случае существенного нарушения Арендатором условий, предусмотренных в п. 3.2. настоящего договора.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6. Прочие условия.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6.1. Договор составлен сторонами в 3 экземплярах.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6.2. Споры, возникшие в ходе выполнения Соглашения, как и вопросы, не урегулированные в тексте Соглашения, решаются Сторонами путем переговоров. В случае невозможности разрешить возникший спор в досудебном порядке, стороны передают его разрешение в Рязанский областной суд (наименование суда).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>7. Реквизиты сторон.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br/>
        <w:t xml:space="preserve">Арендодатель </w:t>
      </w:r>
      <w:r w:rsidR="00E37EA1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 xml:space="preserve">глава администрации г. Павловск </w:t>
      </w:r>
      <w:proofErr w:type="spellStart"/>
      <w:r w:rsidR="00E37EA1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Бабинцев</w:t>
      </w:r>
      <w:proofErr w:type="spellEnd"/>
      <w:r w:rsidR="00E37EA1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 xml:space="preserve"> С. В.</w:t>
      </w:r>
    </w:p>
    <w:p w14:paraId="1B25D5CB" w14:textId="7275BACC" w:rsidR="00081E68" w:rsidRPr="00081E68" w:rsidRDefault="00081E68" w:rsidP="0008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Арендатор Павлов Павел Павлович, паспорт 8765 3845543 выдан Отделом Внутренних Дел г. Павловск 30.05.20</w:t>
      </w:r>
      <w:r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05</w:t>
      </w: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, зарегистрирован г. Павловск, ул. Ленина, д.75, кв.78 (персональные и паспортные данные, адрес)</w:t>
      </w:r>
    </w:p>
    <w:p w14:paraId="15877F67" w14:textId="77777777" w:rsidR="00081E68" w:rsidRPr="00081E68" w:rsidRDefault="00081E68" w:rsidP="0008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8. Подписи сторон.</w:t>
      </w:r>
    </w:p>
    <w:p w14:paraId="0A2F3DCE" w14:textId="77777777" w:rsidR="00081E68" w:rsidRPr="00081E68" w:rsidRDefault="00081E68" w:rsidP="0008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___________________________</w:t>
      </w:r>
    </w:p>
    <w:p w14:paraId="5162C1D4" w14:textId="77777777" w:rsidR="00081E68" w:rsidRPr="00081E68" w:rsidRDefault="00081E68" w:rsidP="0008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___________________________</w:t>
      </w:r>
    </w:p>
    <w:p w14:paraId="54B2D27B" w14:textId="77777777" w:rsidR="00081E68" w:rsidRPr="00081E68" w:rsidRDefault="00081E68" w:rsidP="0008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081E68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</w:t>
      </w:r>
    </w:p>
    <w:p w14:paraId="15496F3D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9"/>
    <w:rsid w:val="00081E68"/>
    <w:rsid w:val="00151036"/>
    <w:rsid w:val="003C71A9"/>
    <w:rsid w:val="00983A8B"/>
    <w:rsid w:val="00B31C41"/>
    <w:rsid w:val="00E37EA1"/>
    <w:rsid w:val="00E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AB2C"/>
  <w15:chartTrackingRefBased/>
  <w15:docId w15:val="{9E24BCDB-508F-4244-B9EE-42DE1947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uiPriority w:val="9"/>
    <w:qFormat/>
    <w:rsid w:val="00081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E6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8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Ксения Заярнюк</cp:lastModifiedBy>
  <cp:revision>3</cp:revision>
  <dcterms:created xsi:type="dcterms:W3CDTF">2019-07-22T16:07:00Z</dcterms:created>
  <dcterms:modified xsi:type="dcterms:W3CDTF">2019-07-22T17:11:00Z</dcterms:modified>
</cp:coreProperties>
</file>