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C" w:rsidRDefault="00EF69EC" w:rsidP="00EF69EC">
      <w:pPr>
        <w:jc w:val="both"/>
        <w:outlineLvl w:val="4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ДОГОВОР СУБАРЕНДЫ земельного участка № _____</w:t>
      </w:r>
    </w:p>
    <w:p w:rsidR="00EF69EC" w:rsidRDefault="00EF69EC" w:rsidP="00EF69EC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г. ____________________ </w:t>
      </w:r>
      <w:r>
        <w:rPr>
          <w:rFonts w:asciiTheme="minorHAnsi" w:eastAsia="Times New Roman" w:hAnsiTheme="minorHAnsi" w:cstheme="minorHAnsi"/>
          <w:color w:val="FFFFFF"/>
          <w:sz w:val="22"/>
          <w:szCs w:val="22"/>
        </w:rPr>
        <w:t>___________________________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«___» ______________ _______ </w:t>
      </w:r>
      <w:proofErr w:type="gramStart"/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г</w:t>
      </w:r>
      <w:proofErr w:type="gramEnd"/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. </w:t>
      </w:r>
    </w:p>
    <w:p w:rsidR="00EF69EC" w:rsidRDefault="00EF69EC" w:rsidP="00EF69EC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Арендатор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», с одной стороны,</w:t>
      </w:r>
      <w:proofErr w:type="gramEnd"/>
    </w:p>
    <w:p w:rsidR="00EF69EC" w:rsidRDefault="00EF69EC" w:rsidP="00EF69EC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Субарендатор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», с другой стороны, именуемые в дальнейшем «</w:t>
      </w:r>
      <w:r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Стороны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», заключили настоящий договор, в дальнейшем «Договор», о нижеследующем: </w:t>
      </w:r>
      <w:proofErr w:type="gramEnd"/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1. ПРЕДМЕТ ДОГОВОРА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1.1. Арендатор обязуется предоставить Субарендатору земельный участок кадастровый № ______________, именуемый в дальнейшем – участок, площадью _______ кв. м, расположенный по адресу: ________________________________________, во временное владение и пользование за плату. Границы участка, предоставляемого в субаренду по настоящему договору, обозначены на местности и идентифицированы на плане участка, который является неотъемлемой частью настоящего договора.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1.2. Указанный выше участок принадлежит Арендатору на праве аренды согласно договору о предоставлении участка в пользование на условиях аренды (договора аренды земли) №_______ от </w:t>
      </w:r>
      <w:r>
        <w:rPr>
          <w:rStyle w:val="nowrap2"/>
          <w:rFonts w:asciiTheme="minorHAnsi" w:eastAsiaTheme="minorEastAsia" w:hAnsiTheme="minorHAnsi" w:cstheme="minorHAnsi"/>
          <w:color w:val="333333"/>
          <w:sz w:val="22"/>
          <w:szCs w:val="22"/>
        </w:rPr>
        <w:t>«___»______________ _______</w:t>
      </w: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 года. Данный договор заключается с письменного согласия Арендодателя.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1.3. Целевое назначение участка ________________________________________ 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1.4. На момент подписания настоящего договора на участке находятся ________________________________________.</w:t>
      </w:r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2. ПРАВА И ОБЯЗАННОСТИ СТОРОН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2.1. </w:t>
      </w:r>
      <w:r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Арендатор обязан</w:t>
      </w: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:</w:t>
      </w:r>
    </w:p>
    <w:p w:rsidR="00EF69EC" w:rsidRDefault="00EF69EC" w:rsidP="00EF69EC">
      <w:pPr>
        <w:numPr>
          <w:ilvl w:val="0"/>
          <w:numId w:val="1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предоставить во владение и пользование Субарендатора участок в течение _______ дней с момента подписания настоящего договора. Факт передачи участка в субаренду по настоящему договору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:rsidR="00EF69EC" w:rsidRDefault="00EF69EC" w:rsidP="00EF69EC">
      <w:pPr>
        <w:numPr>
          <w:ilvl w:val="0"/>
          <w:numId w:val="1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предупредить Субарендатора обо всех обязательствах Арендатора перед Арендодателем, вытекающих из договора аренды на земельный участок;</w:t>
      </w:r>
    </w:p>
    <w:p w:rsidR="00EF69EC" w:rsidRDefault="00EF69EC" w:rsidP="00EF69EC">
      <w:pPr>
        <w:numPr>
          <w:ilvl w:val="0"/>
          <w:numId w:val="1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предупредить Субарендатора обо всех правах третьих лиц на сдаваемое в субаренду имущество;</w:t>
      </w:r>
    </w:p>
    <w:p w:rsidR="00EF69EC" w:rsidRDefault="00EF69EC" w:rsidP="00EF69EC">
      <w:pPr>
        <w:numPr>
          <w:ilvl w:val="0"/>
          <w:numId w:val="1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не вмешиваться в хозяйственную деятельность Субарендатора за исключением случаев, установленных законодательством РФ;</w:t>
      </w:r>
    </w:p>
    <w:p w:rsidR="00EF69EC" w:rsidRDefault="00EF69EC" w:rsidP="00EF69EC">
      <w:pPr>
        <w:numPr>
          <w:ilvl w:val="0"/>
          <w:numId w:val="1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зарегистрировать (содействовать государственной регистрации) настоящего договора;</w:t>
      </w:r>
    </w:p>
    <w:p w:rsidR="00EF69EC" w:rsidRDefault="00EF69EC" w:rsidP="00EF69EC">
      <w:pPr>
        <w:numPr>
          <w:ilvl w:val="0"/>
          <w:numId w:val="1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принять участок после прекращения действия настоящего договора;</w:t>
      </w:r>
    </w:p>
    <w:p w:rsidR="00EF69EC" w:rsidRDefault="00EF69EC" w:rsidP="00EF69EC">
      <w:pPr>
        <w:numPr>
          <w:ilvl w:val="0"/>
          <w:numId w:val="1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выполнять иные обязанности, предусмотренные настоящим договором и законодательством РФ.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2.2. </w:t>
      </w:r>
      <w:r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Арендатор вправе</w:t>
      </w: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: </w:t>
      </w:r>
    </w:p>
    <w:p w:rsidR="00EF69EC" w:rsidRDefault="00EF69EC" w:rsidP="00EF69EC">
      <w:pPr>
        <w:numPr>
          <w:ilvl w:val="0"/>
          <w:numId w:val="2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контролировать использование участка в соответствии с его назначением, установленным настоящим договором и договором аренды земли;</w:t>
      </w:r>
    </w:p>
    <w:p w:rsidR="00EF69EC" w:rsidRDefault="00EF69EC" w:rsidP="00EF69EC">
      <w:pPr>
        <w:numPr>
          <w:ilvl w:val="0"/>
          <w:numId w:val="2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получать арендную плату по настоящему договору;</w:t>
      </w:r>
    </w:p>
    <w:p w:rsidR="00EF69EC" w:rsidRDefault="00EF69EC" w:rsidP="00EF69EC">
      <w:pPr>
        <w:numPr>
          <w:ilvl w:val="0"/>
          <w:numId w:val="2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осуществлять иные права, предусмотренные настоящим договором и законодательством РФ.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2.3. </w:t>
      </w:r>
      <w:r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Субарендатор обязан</w:t>
      </w: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:</w:t>
      </w:r>
    </w:p>
    <w:p w:rsidR="00EF69EC" w:rsidRDefault="00EF69EC" w:rsidP="00EF69EC">
      <w:pPr>
        <w:numPr>
          <w:ilvl w:val="0"/>
          <w:numId w:val="3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поддерживать имущество в исправном состоянии, не допускать ухудшение его состояния;</w:t>
      </w:r>
    </w:p>
    <w:p w:rsidR="00EF69EC" w:rsidRDefault="00EF69EC" w:rsidP="00EF69EC">
      <w:pPr>
        <w:numPr>
          <w:ilvl w:val="0"/>
          <w:numId w:val="3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вносить арендную плату в размере и сроки, определенные настоящим договором;</w:t>
      </w:r>
    </w:p>
    <w:p w:rsidR="00EF69EC" w:rsidRDefault="00EF69EC" w:rsidP="00EF69EC">
      <w:pPr>
        <w:numPr>
          <w:ilvl w:val="0"/>
          <w:numId w:val="3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возвратить имущество в течение _______ дней после прекращения настоящего договора. Факт возврата участка в соответствии с настоящим договором будет 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lastRenderedPageBreak/>
        <w:t>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:rsidR="00EF69EC" w:rsidRDefault="00EF69EC" w:rsidP="00EF69EC">
      <w:pPr>
        <w:numPr>
          <w:ilvl w:val="0"/>
          <w:numId w:val="3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зарегистрировать (содействовать государственной регистрации) настоящего договора;</w:t>
      </w:r>
    </w:p>
    <w:p w:rsidR="00EF69EC" w:rsidRDefault="00EF69EC" w:rsidP="00EF69EC">
      <w:pPr>
        <w:numPr>
          <w:ilvl w:val="0"/>
          <w:numId w:val="3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выполнять иные обязанности, предусмотренные настоящим договором и законодательством РФ.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2.4. </w:t>
      </w:r>
      <w:r>
        <w:rPr>
          <w:rFonts w:asciiTheme="minorHAnsi" w:eastAsiaTheme="minorEastAsia" w:hAnsiTheme="minorHAnsi" w:cstheme="minorHAnsi"/>
          <w:b/>
          <w:bCs/>
          <w:color w:val="333333"/>
          <w:sz w:val="22"/>
          <w:szCs w:val="22"/>
        </w:rPr>
        <w:t>Субарендатор вправе</w:t>
      </w: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:</w:t>
      </w:r>
    </w:p>
    <w:p w:rsidR="00EF69EC" w:rsidRDefault="00EF69EC" w:rsidP="00EF69EC">
      <w:pPr>
        <w:numPr>
          <w:ilvl w:val="0"/>
          <w:numId w:val="4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требовать передачи и принятия участка в соответствии с условиями настоящего договора;</w:t>
      </w:r>
    </w:p>
    <w:p w:rsidR="00EF69EC" w:rsidRDefault="00EF69EC" w:rsidP="00EF69EC">
      <w:pPr>
        <w:numPr>
          <w:ilvl w:val="0"/>
          <w:numId w:val="4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 w:rsidR="00EF69EC" w:rsidRDefault="00EF69EC" w:rsidP="00EF69EC">
      <w:pPr>
        <w:numPr>
          <w:ilvl w:val="0"/>
          <w:numId w:val="4"/>
        </w:numPr>
        <w:ind w:left="10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осуществлять иные права, предусмотренные настоящим договором и законодательством РФ.</w:t>
      </w:r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3. РАЗМЕР АРЕНДНОЙ ПЛАТЫ И ПОРЯДОК РАСЧЕТОВ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3.1. За предоставленный в субаренду по настоящему договору земельный участок Субарендатор ______________ уплачивает Арендатору сумму в размере ______________ рублей за квадратный метр.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3.2. Сумма арендной платы по настоящему договору должна перечисляться Субарендатором на расчетный счет Арендатора не позднее _______ числа отчетного месяца.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3.3. Размер арендной платы по настоящему договору может изменяться не чаще одного раза в год.</w:t>
      </w:r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4. ОТВЕТСТВЕННОСТЬ СТОРОН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4.1. В случае нарушения срока предоставления участка во владение и пользование Субарендатора, предусмотренного настоящим договором, Арендатор уплачивает Субарендатору штраф в размере _______ за каждый день просрочки.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4.2. В случае нарушения срока для возврата участка, предусмотренного настоящим договором, Субарендатор уплачивает Арендатору штраф в размере _______ за каждый день просрочки.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4.3. В случае нарушения Субарендатором срока перечисления арендной платы, установленного настоящим договором, он уплачивает Арендатору пени в размере _______% от суммы неуплаченной арендной платы за каждый день просрочки.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4.4.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5. СРОК ДЕЙСТВИЯ ДОГОВОРА И УСЛОВИЯ РАСТОРЖЕНИЯ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5.1. Настоящий договор заключен </w:t>
      </w:r>
      <w:proofErr w:type="gramStart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на</w:t>
      </w:r>
      <w:proofErr w:type="gramEnd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 _______ </w:t>
      </w:r>
      <w:proofErr w:type="gramStart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месяцев</w:t>
      </w:r>
      <w:proofErr w:type="gramEnd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, то есть на срок, не превышающий срок договора аренды земельного участка.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5.2. Настоящий договор подлежит государственной регистрации и вступает в силу с момента такой регистрации. 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5.3. Настоящий </w:t>
      </w:r>
      <w:proofErr w:type="gramStart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договор</w:t>
      </w:r>
      <w:proofErr w:type="gramEnd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 может быть расторгнут досрочно в судебном (или одностороннем) порядке только в случаях, предусмотренных законодательством РФ.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5.4. В случае досрочного расторжения договора аренды земельного участка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6. ФОРС-МАЖОР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6.1. </w:t>
      </w:r>
      <w:proofErr w:type="gramStart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</w:t>
      </w:r>
      <w:proofErr w:type="gramEnd"/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 xml:space="preserve"> исполнению настоящего договора.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6.2. Сторона, которая не может исполнить своего обязательства по причинам, установленным п.8.1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lastRenderedPageBreak/>
        <w:t>7. ПРОЧИЕ ПОЛОЖЕНИЯ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7.1.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7.2. Все споры и разногласия по настоящему договору стороны обязуются решать путем переговоров. При не урегулировании сторонами возникших разногласий спор будет передаваться на решение арбитражного суда в соответствии с законодательством РФ.</w:t>
      </w:r>
    </w:p>
    <w:p w:rsidR="00EF69EC" w:rsidRDefault="00EF69EC" w:rsidP="00EF69EC">
      <w:pPr>
        <w:jc w:val="both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>
        <w:rPr>
          <w:rFonts w:asciiTheme="minorHAnsi" w:eastAsiaTheme="minorEastAsia" w:hAnsiTheme="minorHAnsi" w:cstheme="minorHAnsi"/>
          <w:color w:val="333333"/>
          <w:sz w:val="22"/>
          <w:szCs w:val="22"/>
        </w:rPr>
        <w:t>7.3. Настоящий договор составлен в двух экземплярах, по одному для каждой стороны.</w:t>
      </w:r>
    </w:p>
    <w:p w:rsidR="00EF69EC" w:rsidRDefault="00EF69EC" w:rsidP="00EF69EC">
      <w:pPr>
        <w:jc w:val="both"/>
        <w:outlineLvl w:val="5"/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aps/>
          <w:color w:val="333333"/>
          <w:sz w:val="22"/>
          <w:szCs w:val="22"/>
        </w:rPr>
        <w:t>8. ЮРИДИЧЕСКИЕ АДРЕСА И БАНКОВСКИЕ РЕКВИЗИТЫ СТОРОН</w:t>
      </w:r>
    </w:p>
    <w:p w:rsidR="00EF69EC" w:rsidRDefault="00EF69EC" w:rsidP="00EF69EC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Арендатор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Юридический адрес: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Почтовый адрес: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Телефон/факс: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ИНН/КПП: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Расчетный счет: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Банк: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Корреспондентский счет: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БИК: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Подпись: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Субарендатор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Юридический адрес: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Почтовый адрес: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Телефон/факс: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ИНН/КПП: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Расчетный счет: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Банк: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Корреспондентский счет: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БИК: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EF69EC" w:rsidRDefault="00EF69EC" w:rsidP="00EF69EC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Style w:val="pole1"/>
          <w:rFonts w:asciiTheme="minorHAnsi" w:eastAsia="Times New Roman" w:hAnsiTheme="minorHAnsi" w:cstheme="minorHAnsi"/>
          <w:color w:val="333333"/>
          <w:sz w:val="22"/>
          <w:szCs w:val="22"/>
        </w:rPr>
        <w:t>Подпись: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______________________________</w:t>
      </w:r>
    </w:p>
    <w:p w:rsidR="00C767D9" w:rsidRDefault="00A9466E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1C0"/>
    <w:multiLevelType w:val="multilevel"/>
    <w:tmpl w:val="A5D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3C3459"/>
    <w:multiLevelType w:val="multilevel"/>
    <w:tmpl w:val="D06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C197B"/>
    <w:multiLevelType w:val="multilevel"/>
    <w:tmpl w:val="69C8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3E5C85"/>
    <w:multiLevelType w:val="multilevel"/>
    <w:tmpl w:val="5CE0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2726C3"/>
    <w:multiLevelType w:val="multilevel"/>
    <w:tmpl w:val="94E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CF1487"/>
    <w:multiLevelType w:val="multilevel"/>
    <w:tmpl w:val="4C5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8C"/>
    <w:rsid w:val="00A9466E"/>
    <w:rsid w:val="00C0298C"/>
    <w:rsid w:val="00C534A3"/>
    <w:rsid w:val="00EF69EC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F69EC"/>
    <w:rPr>
      <w:shd w:val="clear" w:color="auto" w:fill="FFFFFF"/>
    </w:rPr>
  </w:style>
  <w:style w:type="character" w:customStyle="1" w:styleId="nowrap2">
    <w:name w:val="nowrap2"/>
    <w:basedOn w:val="a0"/>
    <w:rsid w:val="00EF6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F69EC"/>
    <w:rPr>
      <w:shd w:val="clear" w:color="auto" w:fill="FFFFFF"/>
    </w:rPr>
  </w:style>
  <w:style w:type="character" w:customStyle="1" w:styleId="nowrap2">
    <w:name w:val="nowrap2"/>
    <w:basedOn w:val="a0"/>
    <w:rsid w:val="00EF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6857</Characters>
  <Application>Microsoft Office Word</Application>
  <DocSecurity>0</DocSecurity>
  <Lines>57</Lines>
  <Paragraphs>16</Paragraphs>
  <ScaleCrop>false</ScaleCrop>
  <Company>HP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2019-10-04T08:06:00Z</dcterms:created>
  <dcterms:modified xsi:type="dcterms:W3CDTF">2019-10-04T08:06:00Z</dcterms:modified>
</cp:coreProperties>
</file>