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BF" w:rsidRDefault="000549BF" w:rsidP="000549BF">
      <w:pPr>
        <w:jc w:val="center"/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Договор аренды земельного участка № 750</w:t>
      </w:r>
    </w:p>
    <w:p w:rsidR="00257A18" w:rsidRPr="005A5933" w:rsidRDefault="00257A18" w:rsidP="000549BF">
      <w:pPr>
        <w:jc w:val="center"/>
        <w:rPr>
          <w:caps/>
          <w:color w:val="333333"/>
          <w:sz w:val="36"/>
          <w:szCs w:val="36"/>
        </w:rPr>
      </w:pPr>
    </w:p>
    <w:p w:rsidR="000549BF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г. Сыктывкар</w:t>
      </w:r>
      <w:r w:rsidRPr="005A5933">
        <w:rPr>
          <w:color w:val="FFFFFF"/>
          <w:sz w:val="36"/>
          <w:szCs w:val="36"/>
        </w:rPr>
        <w:t>____________________</w:t>
      </w:r>
      <w:r w:rsidRPr="005A5933">
        <w:rPr>
          <w:color w:val="333333"/>
          <w:sz w:val="36"/>
          <w:szCs w:val="36"/>
        </w:rPr>
        <w:t xml:space="preserve"> «26» октября </w:t>
      </w:r>
      <w:smartTag w:uri="urn:schemas-microsoft-com:office:smarttags" w:element="metricconverter">
        <w:smartTagPr>
          <w:attr w:name="ProductID" w:val="2016 г"/>
        </w:smartTagPr>
        <w:r w:rsidRPr="005A5933">
          <w:rPr>
            <w:color w:val="333333"/>
            <w:sz w:val="36"/>
            <w:szCs w:val="36"/>
          </w:rPr>
          <w:t>2016 г</w:t>
        </w:r>
      </w:smartTag>
      <w:r w:rsidRPr="005A5933">
        <w:rPr>
          <w:color w:val="333333"/>
          <w:sz w:val="36"/>
          <w:szCs w:val="36"/>
        </w:rPr>
        <w:t xml:space="preserve">. </w:t>
      </w:r>
    </w:p>
    <w:p w:rsidR="00257A18" w:rsidRPr="005A5933" w:rsidRDefault="00257A18" w:rsidP="000549BF">
      <w:pPr>
        <w:rPr>
          <w:color w:val="333333"/>
          <w:sz w:val="36"/>
          <w:szCs w:val="36"/>
        </w:rPr>
      </w:pPr>
      <w:bookmarkStart w:id="0" w:name="_GoBack"/>
      <w:bookmarkEnd w:id="0"/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Леднёв Виктор Васильевич в лице владельца земельного участка, действующего на основании паспорта серия 3009 номер 234678, выдан ОВД г. Сыктывкара 03.06.1995 г., именуемый в дальнейшем «</w:t>
      </w:r>
      <w:r w:rsidRPr="005A5933">
        <w:rPr>
          <w:bCs/>
          <w:color w:val="333333"/>
          <w:sz w:val="36"/>
          <w:szCs w:val="36"/>
        </w:rPr>
        <w:t>Арендодатель</w:t>
      </w:r>
      <w:r w:rsidRPr="005A5933">
        <w:rPr>
          <w:color w:val="333333"/>
          <w:sz w:val="36"/>
          <w:szCs w:val="36"/>
        </w:rPr>
        <w:t>», с одной стороны, и</w:t>
      </w:r>
      <w:r w:rsidR="006A0452">
        <w:rPr>
          <w:color w:val="333333"/>
          <w:sz w:val="36"/>
          <w:szCs w:val="36"/>
        </w:rPr>
        <w:t xml:space="preserve"> ООО «Титан» в лице директора компании</w:t>
      </w:r>
      <w:r w:rsidRPr="005A5933">
        <w:rPr>
          <w:color w:val="333333"/>
          <w:sz w:val="36"/>
          <w:szCs w:val="36"/>
        </w:rPr>
        <w:t xml:space="preserve"> Соловьев Дмитрий Иванович, действующий на основании паспорта серия 3009 номер 235677, выдан О</w:t>
      </w:r>
      <w:r w:rsidR="006A0452">
        <w:rPr>
          <w:color w:val="333333"/>
          <w:sz w:val="36"/>
          <w:szCs w:val="36"/>
        </w:rPr>
        <w:t xml:space="preserve">ВД г. Сыктывкара 04.05.1998 г. и Устава, </w:t>
      </w:r>
      <w:r w:rsidRPr="005A5933">
        <w:rPr>
          <w:color w:val="333333"/>
          <w:sz w:val="36"/>
          <w:szCs w:val="36"/>
        </w:rPr>
        <w:t>именуемый в дальнейшем «</w:t>
      </w:r>
      <w:r w:rsidRPr="005A5933">
        <w:rPr>
          <w:bCs/>
          <w:color w:val="333333"/>
          <w:sz w:val="36"/>
          <w:szCs w:val="36"/>
        </w:rPr>
        <w:t>Арендатор</w:t>
      </w:r>
      <w:r w:rsidRPr="005A5933">
        <w:rPr>
          <w:color w:val="333333"/>
          <w:sz w:val="36"/>
          <w:szCs w:val="36"/>
        </w:rPr>
        <w:t>», с другой стороны, именуемые в дальнейшем «</w:t>
      </w:r>
      <w:r w:rsidRPr="005A5933">
        <w:rPr>
          <w:bCs/>
          <w:color w:val="333333"/>
          <w:sz w:val="36"/>
          <w:szCs w:val="36"/>
        </w:rPr>
        <w:t>Стороны</w:t>
      </w:r>
      <w:r w:rsidRPr="005A5933">
        <w:rPr>
          <w:color w:val="333333"/>
          <w:sz w:val="36"/>
          <w:szCs w:val="36"/>
        </w:rPr>
        <w:t xml:space="preserve">», заключили настоящий договор, в дальнейшем «Договор», о нижеследующем: 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1. ПРЕДМЕТ ДОГОВОРА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1.1. Арендодатель сдает, а Арендатор принимает в аренду земельный участок общей площадью 5 га, расположенный по адресу: г. Сыктывкар, ул. Садовая д. 250.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0549BF" w:rsidRPr="005A5933" w:rsidRDefault="000549BF" w:rsidP="000549BF">
      <w:pPr>
        <w:numPr>
          <w:ilvl w:val="0"/>
          <w:numId w:val="1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Кадастровый номер земельного участка: 64:10:3622008:525.</w:t>
      </w:r>
    </w:p>
    <w:p w:rsidR="000549BF" w:rsidRPr="005A5933" w:rsidRDefault="000549BF" w:rsidP="000549BF">
      <w:pPr>
        <w:numPr>
          <w:ilvl w:val="0"/>
          <w:numId w:val="1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Целевое назначение земельного участка: для ведения личного крестьянского хозяйства.</w:t>
      </w:r>
    </w:p>
    <w:p w:rsidR="000549BF" w:rsidRPr="005A5933" w:rsidRDefault="000549BF" w:rsidP="000549BF">
      <w:pPr>
        <w:numPr>
          <w:ilvl w:val="0"/>
          <w:numId w:val="1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Разрешенное использование земельного участка: ведение сельского хозяйства.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 771 от </w:t>
      </w:r>
      <w:r w:rsidRPr="005A5933">
        <w:rPr>
          <w:rStyle w:val="nowrap2"/>
          <w:color w:val="333333"/>
          <w:sz w:val="36"/>
          <w:szCs w:val="36"/>
        </w:rPr>
        <w:t>«2» апреля 1990</w:t>
      </w:r>
      <w:r w:rsidRPr="005A5933">
        <w:rPr>
          <w:color w:val="333333"/>
          <w:sz w:val="36"/>
          <w:szCs w:val="36"/>
        </w:rPr>
        <w:t xml:space="preserve"> года, выданным Управлением Министерства юстиции Российской Федерации по Республике Коми.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lastRenderedPageBreak/>
        <w:t>1.3. Земельный участок передается от Арендодателя к Арендатору и возвращается обратно по актам приема-передачи.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1.4. На участке находятся следующие здания, сооружения, коммуникации: жилой дом, гараж, сарай.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2. АРЕНДНАЯ ПЛАТА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2.1. Размер ежемесячной платы за арендованный земельный участок составляет 5000 рублей, в том числе НДС - 6500 рублей.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2.2. Арендная плата вносится Арендатором не позднее 10 числа каждого месяца путем перечисления указанной в п.2.1 суммы на расчетный счет Арендодателя.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3. ПРАВА И ОБЯЗАННОСТИ АРЕНДАТОРА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3.1. </w:t>
      </w:r>
      <w:r w:rsidRPr="005A5933">
        <w:rPr>
          <w:bCs/>
          <w:color w:val="333333"/>
          <w:sz w:val="36"/>
          <w:szCs w:val="36"/>
        </w:rPr>
        <w:t>Арендатор имеет право</w:t>
      </w:r>
      <w:r w:rsidRPr="005A5933">
        <w:rPr>
          <w:color w:val="333333"/>
          <w:sz w:val="36"/>
          <w:szCs w:val="36"/>
        </w:rPr>
        <w:t>: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lastRenderedPageBreak/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3.1.8. Требовать досрочного прекращения Договора в случаях, предусмотренных разделом 7 настоящего Договора.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3.1.9. Осуществлять иные права на использование земельного участка, предусмотренные законодательством РФ.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3.2. </w:t>
      </w:r>
      <w:r w:rsidRPr="005A5933">
        <w:rPr>
          <w:bCs/>
          <w:color w:val="333333"/>
          <w:sz w:val="36"/>
          <w:szCs w:val="36"/>
        </w:rPr>
        <w:t>Арендатор обязан</w:t>
      </w:r>
      <w:r w:rsidRPr="005A5933">
        <w:rPr>
          <w:color w:val="333333"/>
          <w:sz w:val="36"/>
          <w:szCs w:val="36"/>
        </w:rPr>
        <w:t>: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</w:t>
      </w:r>
      <w:r w:rsidRPr="005A5933">
        <w:rPr>
          <w:color w:val="333333"/>
          <w:sz w:val="36"/>
          <w:szCs w:val="36"/>
        </w:rPr>
        <w:lastRenderedPageBreak/>
        <w:t>наносящими вред окружающей среде, в том числе земле как природному объекту.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3.2.4. Осуществлять мероприятия по охране земель, установленные законодательством.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3.2.5. Своевременно производить арендные платежи за землю, установленные разделом 2 настоящего Договора.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3.2.7. Не допускать загрязнения, деградации и ухудшения плодородия почв на земле.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3.2.8. Не нарушать права других землепользователей и природопользователей.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3.2.9. Выполнять иные требования, предусмотренные законодательством о земле.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4. ПРАВА И ОБЯЗАННОСТИ АРЕНДОДАТЕЛЯ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4.1. </w:t>
      </w:r>
      <w:r w:rsidRPr="005A5933">
        <w:rPr>
          <w:bCs/>
          <w:color w:val="333333"/>
          <w:sz w:val="36"/>
          <w:szCs w:val="36"/>
        </w:rPr>
        <w:t>Арендодатель имеет право</w:t>
      </w:r>
      <w:r w:rsidRPr="005A5933">
        <w:rPr>
          <w:color w:val="333333"/>
          <w:sz w:val="36"/>
          <w:szCs w:val="36"/>
        </w:rPr>
        <w:t>: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4.1.1. Осуществлять контроль использования и охраны земель Арендатором.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4.1.2. Требовать досрочного прекращения Договора в случаях, предусмотренных разделом 7 настоящего Договора.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lastRenderedPageBreak/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4.1.4. Изменять по согласованию с Арендатором размер арендной платы не чаще, чем один раз в год.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4.2. </w:t>
      </w:r>
      <w:r w:rsidRPr="005A5933">
        <w:rPr>
          <w:bCs/>
          <w:color w:val="333333"/>
          <w:sz w:val="36"/>
          <w:szCs w:val="36"/>
        </w:rPr>
        <w:t>Арендодатель обязан</w:t>
      </w:r>
      <w:r w:rsidRPr="005A5933">
        <w:rPr>
          <w:color w:val="333333"/>
          <w:sz w:val="36"/>
          <w:szCs w:val="36"/>
        </w:rPr>
        <w:t>: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 4).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4.2.2. Содействовать по заявкам Арендатора выполнению необходимых работ по землеустройству.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5. ОТВЕТСТВЕННОСТЬ СТОРОН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20 % от размера платежа, подлежащего оплате за соответствующий расчетный период.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5.3. В случае несвоевременного возврата земельного участка Арендатор уплачивает Арендодателю пеню за каждый день просрочки в размере 3% от размера годовой арендной платы.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 xml:space="preserve">5.4. В случае нарушения Арендатором п.3.2.2 настоящего Договора Арендатор обязан уплатить Арендодателю штраф </w:t>
      </w:r>
      <w:r w:rsidRPr="005A5933">
        <w:rPr>
          <w:color w:val="333333"/>
          <w:sz w:val="36"/>
          <w:szCs w:val="36"/>
        </w:rPr>
        <w:lastRenderedPageBreak/>
        <w:t>в размере 2 000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6. РАССМОТРЕНИЕ СПОРОВ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7. РАСТОРЖЕНИЕ ДОГОВОРА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7.1. Арендодатель вправе требовать досрочного расторжения настоящего Договора в следующих случаях:</w:t>
      </w:r>
    </w:p>
    <w:p w:rsidR="000549BF" w:rsidRPr="005A5933" w:rsidRDefault="000549BF" w:rsidP="000549BF">
      <w:pPr>
        <w:numPr>
          <w:ilvl w:val="0"/>
          <w:numId w:val="2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0549BF" w:rsidRPr="005A5933" w:rsidRDefault="000549BF" w:rsidP="000549BF">
      <w:pPr>
        <w:numPr>
          <w:ilvl w:val="0"/>
          <w:numId w:val="2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0549BF" w:rsidRPr="005A5933" w:rsidRDefault="000549BF" w:rsidP="000549BF">
      <w:pPr>
        <w:numPr>
          <w:ilvl w:val="0"/>
          <w:numId w:val="2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0549BF" w:rsidRPr="005A5933" w:rsidRDefault="000549BF" w:rsidP="000549BF">
      <w:pPr>
        <w:numPr>
          <w:ilvl w:val="0"/>
          <w:numId w:val="2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по другим основаниям, предусмотренным ГК РФ и Земельным кодексом РФ.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7.2. Арендатор вправе требовать досрочного расторжения настоящего Договора в случаях:</w:t>
      </w:r>
    </w:p>
    <w:p w:rsidR="000549BF" w:rsidRPr="005A5933" w:rsidRDefault="000549BF" w:rsidP="000549BF">
      <w:pPr>
        <w:numPr>
          <w:ilvl w:val="0"/>
          <w:numId w:val="3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0549BF" w:rsidRPr="005A5933" w:rsidRDefault="000549BF" w:rsidP="000549BF">
      <w:pPr>
        <w:numPr>
          <w:ilvl w:val="0"/>
          <w:numId w:val="3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lastRenderedPageBreak/>
        <w:t>если участок окажется в состоянии, не пригодном для использования;</w:t>
      </w:r>
    </w:p>
    <w:p w:rsidR="000549BF" w:rsidRPr="005A5933" w:rsidRDefault="000549BF" w:rsidP="000549BF">
      <w:pPr>
        <w:numPr>
          <w:ilvl w:val="0"/>
          <w:numId w:val="3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по другим основаниям, предусмотренным ГК РФ и Земельным кодексом РФ.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8. ПРОЧИЕ УСЛОВИЯ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8.1. Настоящий Договор заключен сроком на 5 лет и вступает в силу с момента его государственной регистрации в установленном законом порядке. Расходы по государственной регистрации несет арендодатель.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8.3. Настоящий Договор составлен в трех экземплярах, один из которых хранится в Росреестре, остальные два выдаются сторонам на руки, причем все экземпляры имеют одинаковую юридическую силу.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Приложение:</w:t>
      </w:r>
    </w:p>
    <w:p w:rsidR="000549BF" w:rsidRPr="005A5933" w:rsidRDefault="000549BF" w:rsidP="000549BF">
      <w:pPr>
        <w:numPr>
          <w:ilvl w:val="0"/>
          <w:numId w:val="4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План земельного участка, предоставленного в аренду (Приложение №1).</w:t>
      </w:r>
    </w:p>
    <w:p w:rsidR="000549BF" w:rsidRPr="005A5933" w:rsidRDefault="000549BF" w:rsidP="000549BF">
      <w:pPr>
        <w:numPr>
          <w:ilvl w:val="0"/>
          <w:numId w:val="4"/>
        </w:numPr>
        <w:ind w:left="0" w:firstLine="0"/>
        <w:rPr>
          <w:color w:val="333333"/>
          <w:sz w:val="36"/>
          <w:szCs w:val="36"/>
        </w:rPr>
      </w:pPr>
      <w:r w:rsidRPr="005A5933">
        <w:rPr>
          <w:color w:val="333333"/>
          <w:sz w:val="36"/>
          <w:szCs w:val="36"/>
        </w:rPr>
        <w:t>Площади угодий и их краткая качественная характеристика (Приложение № 4).</w:t>
      </w:r>
    </w:p>
    <w:p w:rsidR="000549BF" w:rsidRPr="005A5933" w:rsidRDefault="000549BF" w:rsidP="000549BF">
      <w:pPr>
        <w:rPr>
          <w:caps/>
          <w:color w:val="333333"/>
          <w:sz w:val="36"/>
          <w:szCs w:val="36"/>
        </w:rPr>
      </w:pPr>
      <w:r w:rsidRPr="005A5933">
        <w:rPr>
          <w:caps/>
          <w:color w:val="333333"/>
          <w:sz w:val="36"/>
          <w:szCs w:val="36"/>
        </w:rPr>
        <w:t>9. ЮРИДИЧЕСКИЕ АДРЕСА И БАНКОВСКИЕ РЕКВИЗИТЫ СТОРОН</w:t>
      </w: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bCs/>
          <w:color w:val="333333"/>
          <w:sz w:val="36"/>
          <w:szCs w:val="36"/>
        </w:rPr>
        <w:t>Арендодатель</w:t>
      </w:r>
      <w:r w:rsidRPr="005A5933">
        <w:rPr>
          <w:color w:val="333333"/>
          <w:sz w:val="36"/>
          <w:szCs w:val="36"/>
        </w:rPr>
        <w:t xml:space="preserve"> 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Юридический адрес:</w:t>
      </w:r>
      <w:r w:rsidRPr="005A5933">
        <w:rPr>
          <w:color w:val="333333"/>
          <w:sz w:val="36"/>
          <w:szCs w:val="36"/>
        </w:rPr>
        <w:t xml:space="preserve"> г. Сыктывкар, ул. Авангардная 4, кв. 70.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Почтовый адрес:</w:t>
      </w:r>
      <w:r w:rsidRPr="005A5933">
        <w:rPr>
          <w:color w:val="333333"/>
          <w:sz w:val="36"/>
          <w:szCs w:val="36"/>
        </w:rPr>
        <w:t xml:space="preserve"> г. Сыктывкар, ул. Авангардная 4, кв. 70.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Телефон/факс:</w:t>
      </w:r>
      <w:r w:rsidRPr="005A5933">
        <w:rPr>
          <w:color w:val="333333"/>
          <w:sz w:val="36"/>
          <w:szCs w:val="36"/>
        </w:rPr>
        <w:t xml:space="preserve"> 0 460 24-80-72.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ИНН/КПП:</w:t>
      </w:r>
      <w:r w:rsidRPr="005A5933">
        <w:rPr>
          <w:color w:val="333333"/>
          <w:sz w:val="36"/>
          <w:szCs w:val="36"/>
        </w:rPr>
        <w:t xml:space="preserve"> 5014021582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lastRenderedPageBreak/>
        <w:t>Расчетный счет:</w:t>
      </w:r>
      <w:r w:rsidRPr="005A5933">
        <w:rPr>
          <w:color w:val="333333"/>
          <w:sz w:val="36"/>
          <w:szCs w:val="36"/>
        </w:rPr>
        <w:t xml:space="preserve"> 408.10.772.0.8872.0012516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Банк:</w:t>
      </w:r>
      <w:r w:rsidRPr="005A5933">
        <w:rPr>
          <w:color w:val="333333"/>
          <w:sz w:val="36"/>
          <w:szCs w:val="36"/>
        </w:rPr>
        <w:t xml:space="preserve"> Сбербанк.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Корреспондентский счет:</w:t>
      </w:r>
      <w:r w:rsidRPr="005A5933">
        <w:rPr>
          <w:color w:val="333333"/>
          <w:sz w:val="36"/>
          <w:szCs w:val="36"/>
        </w:rPr>
        <w:t xml:space="preserve"> 20504550050896574236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БИК:</w:t>
      </w:r>
      <w:r w:rsidRPr="005A5933">
        <w:rPr>
          <w:color w:val="333333"/>
          <w:sz w:val="36"/>
          <w:szCs w:val="36"/>
        </w:rPr>
        <w:t xml:space="preserve"> 066842489</w:t>
      </w:r>
    </w:p>
    <w:p w:rsidR="000549BF" w:rsidRPr="005A5933" w:rsidRDefault="000549BF" w:rsidP="000549BF">
      <w:pPr>
        <w:numPr>
          <w:ilvl w:val="0"/>
          <w:numId w:val="5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Подпись:</w:t>
      </w:r>
      <w:r w:rsidRPr="005A5933">
        <w:rPr>
          <w:color w:val="333333"/>
          <w:sz w:val="36"/>
          <w:szCs w:val="36"/>
        </w:rPr>
        <w:t xml:space="preserve"> ______________________________</w:t>
      </w:r>
    </w:p>
    <w:p w:rsidR="000549BF" w:rsidRPr="005A5933" w:rsidRDefault="000549BF" w:rsidP="000549BF">
      <w:pPr>
        <w:rPr>
          <w:bCs/>
          <w:color w:val="333333"/>
          <w:sz w:val="36"/>
          <w:szCs w:val="36"/>
        </w:rPr>
      </w:pPr>
    </w:p>
    <w:p w:rsidR="000549BF" w:rsidRPr="005A5933" w:rsidRDefault="000549BF" w:rsidP="000549BF">
      <w:pPr>
        <w:rPr>
          <w:color w:val="333333"/>
          <w:sz w:val="36"/>
          <w:szCs w:val="36"/>
        </w:rPr>
      </w:pPr>
      <w:r w:rsidRPr="005A5933">
        <w:rPr>
          <w:bCs/>
          <w:color w:val="333333"/>
          <w:sz w:val="36"/>
          <w:szCs w:val="36"/>
        </w:rPr>
        <w:t>Арендатор</w:t>
      </w:r>
      <w:r w:rsidRPr="005A5933">
        <w:rPr>
          <w:color w:val="333333"/>
          <w:sz w:val="36"/>
          <w:szCs w:val="36"/>
        </w:rPr>
        <w:t xml:space="preserve"> 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Юридический адрес:</w:t>
      </w:r>
      <w:r w:rsidRPr="005A5933">
        <w:rPr>
          <w:color w:val="333333"/>
          <w:sz w:val="36"/>
          <w:szCs w:val="36"/>
        </w:rPr>
        <w:t xml:space="preserve"> г. Сыктывкар, ул. Ягодная 40, кв. 1.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Почтовый адрес:</w:t>
      </w:r>
      <w:r w:rsidRPr="005A5933">
        <w:rPr>
          <w:color w:val="333333"/>
          <w:sz w:val="36"/>
          <w:szCs w:val="36"/>
        </w:rPr>
        <w:t xml:space="preserve"> г. Сыктывкар, ул. Ягодная 40, кв. 1.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Телефон/факс:</w:t>
      </w:r>
      <w:r w:rsidRPr="005A5933">
        <w:rPr>
          <w:color w:val="333333"/>
          <w:sz w:val="36"/>
          <w:szCs w:val="36"/>
        </w:rPr>
        <w:t xml:space="preserve"> 0 460 34-43-20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ИНН/КПП:</w:t>
      </w:r>
      <w:r w:rsidRPr="005A5933">
        <w:rPr>
          <w:color w:val="333333"/>
          <w:sz w:val="36"/>
          <w:szCs w:val="36"/>
        </w:rPr>
        <w:t xml:space="preserve"> 5006041861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Расчетный счет:</w:t>
      </w:r>
      <w:r w:rsidRPr="005A5933">
        <w:rPr>
          <w:color w:val="333333"/>
          <w:sz w:val="36"/>
          <w:szCs w:val="36"/>
        </w:rPr>
        <w:t xml:space="preserve"> 498.50.806.0.1980.053860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Банк:</w:t>
      </w:r>
      <w:r w:rsidRPr="005A5933">
        <w:rPr>
          <w:color w:val="333333"/>
          <w:sz w:val="36"/>
          <w:szCs w:val="36"/>
        </w:rPr>
        <w:t xml:space="preserve"> Сбербанк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Корреспондентский счет:</w:t>
      </w:r>
      <w:r w:rsidRPr="005A5933">
        <w:rPr>
          <w:color w:val="333333"/>
          <w:sz w:val="36"/>
          <w:szCs w:val="36"/>
        </w:rPr>
        <w:t xml:space="preserve"> 20046897549200176824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БИК:</w:t>
      </w:r>
      <w:r w:rsidRPr="005A5933">
        <w:rPr>
          <w:color w:val="333333"/>
          <w:sz w:val="36"/>
          <w:szCs w:val="36"/>
        </w:rPr>
        <w:t xml:space="preserve"> 078996215</w:t>
      </w:r>
    </w:p>
    <w:p w:rsidR="000549BF" w:rsidRPr="005A5933" w:rsidRDefault="000549BF" w:rsidP="000549BF">
      <w:pPr>
        <w:numPr>
          <w:ilvl w:val="0"/>
          <w:numId w:val="6"/>
        </w:numPr>
        <w:ind w:left="0" w:firstLine="0"/>
        <w:rPr>
          <w:color w:val="333333"/>
          <w:sz w:val="36"/>
          <w:szCs w:val="36"/>
        </w:rPr>
      </w:pPr>
      <w:r w:rsidRPr="005A5933">
        <w:rPr>
          <w:rStyle w:val="pole1"/>
          <w:color w:val="333333"/>
          <w:sz w:val="36"/>
          <w:szCs w:val="36"/>
        </w:rPr>
        <w:t>Подпись:</w:t>
      </w:r>
      <w:r w:rsidRPr="005A5933">
        <w:rPr>
          <w:color w:val="333333"/>
          <w:sz w:val="36"/>
          <w:szCs w:val="36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62F"/>
    <w:multiLevelType w:val="multilevel"/>
    <w:tmpl w:val="F2B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296C4F"/>
    <w:multiLevelType w:val="multilevel"/>
    <w:tmpl w:val="CA8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E7096"/>
    <w:multiLevelType w:val="multilevel"/>
    <w:tmpl w:val="0F4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FD313E"/>
    <w:multiLevelType w:val="multilevel"/>
    <w:tmpl w:val="B63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72771"/>
    <w:multiLevelType w:val="multilevel"/>
    <w:tmpl w:val="971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AC02BB"/>
    <w:multiLevelType w:val="multilevel"/>
    <w:tmpl w:val="DD7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B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9BF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A18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452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5CBAE"/>
  <w15:docId w15:val="{5DB6F0B8-CC68-479B-8AF2-4B91506D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49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549BF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0549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1606</Words>
  <Characters>9155</Characters>
  <Application>Microsoft Office Word</Application>
  <DocSecurity>0</DocSecurity>
  <Lines>76</Lines>
  <Paragraphs>21</Paragraphs>
  <ScaleCrop>false</ScaleCrop>
  <Company>Krokoz™ Inc.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Фомин Богдан</cp:lastModifiedBy>
  <cp:revision>2</cp:revision>
  <dcterms:created xsi:type="dcterms:W3CDTF">2019-10-07T10:30:00Z</dcterms:created>
  <dcterms:modified xsi:type="dcterms:W3CDTF">2019-10-07T10:30:00Z</dcterms:modified>
</cp:coreProperties>
</file>